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6F" w:rsidRDefault="0082146F" w:rsidP="0082146F">
      <w:pPr>
        <w:widowControl w:val="0"/>
        <w:autoSpaceDE w:val="0"/>
        <w:spacing w:after="0" w:line="360" w:lineRule="auto"/>
        <w:jc w:val="center"/>
        <w:rPr>
          <w:rFonts w:ascii="Times New Roman" w:hAnsi="Times New Roman"/>
          <w:sz w:val="28"/>
          <w:szCs w:val="32"/>
        </w:rPr>
      </w:pPr>
      <w:r>
        <w:rPr>
          <w:rFonts w:ascii="Times New Roman" w:hAnsi="Times New Roman"/>
          <w:sz w:val="28"/>
          <w:szCs w:val="32"/>
        </w:rPr>
        <w:t>Филиал государственного образовательного учреждения</w:t>
      </w:r>
    </w:p>
    <w:p w:rsidR="0082146F" w:rsidRDefault="0082146F" w:rsidP="0082146F">
      <w:pPr>
        <w:widowControl w:val="0"/>
        <w:autoSpaceDE w:val="0"/>
        <w:spacing w:after="0" w:line="360" w:lineRule="auto"/>
        <w:jc w:val="center"/>
        <w:rPr>
          <w:rFonts w:ascii="Times New Roman" w:hAnsi="Times New Roman"/>
          <w:sz w:val="28"/>
          <w:szCs w:val="32"/>
        </w:rPr>
      </w:pPr>
      <w:r>
        <w:rPr>
          <w:rFonts w:ascii="Times New Roman" w:hAnsi="Times New Roman"/>
          <w:sz w:val="28"/>
          <w:szCs w:val="32"/>
        </w:rPr>
        <w:t>высшего профессионального образования</w:t>
      </w:r>
    </w:p>
    <w:p w:rsidR="0082146F" w:rsidRDefault="0082146F" w:rsidP="0082146F">
      <w:pPr>
        <w:widowControl w:val="0"/>
        <w:autoSpaceDE w:val="0"/>
        <w:spacing w:after="0" w:line="360" w:lineRule="auto"/>
        <w:jc w:val="center"/>
        <w:rPr>
          <w:rFonts w:ascii="Times New Roman" w:hAnsi="Times New Roman"/>
          <w:b/>
          <w:bCs/>
          <w:sz w:val="28"/>
          <w:szCs w:val="28"/>
        </w:rPr>
      </w:pPr>
      <w:r>
        <w:rPr>
          <w:rFonts w:ascii="Times New Roman" w:hAnsi="Times New Roman"/>
          <w:sz w:val="28"/>
          <w:szCs w:val="32"/>
        </w:rPr>
        <w:t>«Национальный исследовательский университет «МЭИ»» в г. Смоленске</w:t>
      </w:r>
    </w:p>
    <w:p w:rsidR="0082146F" w:rsidRDefault="0082146F" w:rsidP="0082146F">
      <w:pPr>
        <w:widowControl w:val="0"/>
        <w:autoSpaceDE w:val="0"/>
        <w:spacing w:after="0" w:line="360" w:lineRule="auto"/>
        <w:jc w:val="center"/>
        <w:rPr>
          <w:rFonts w:ascii="Times New Roman" w:hAnsi="Times New Roman"/>
          <w:b/>
          <w:bCs/>
          <w:sz w:val="28"/>
          <w:szCs w:val="28"/>
        </w:rPr>
      </w:pPr>
    </w:p>
    <w:p w:rsidR="0082146F" w:rsidRDefault="0082146F" w:rsidP="0082146F">
      <w:pPr>
        <w:widowControl w:val="0"/>
        <w:autoSpaceDE w:val="0"/>
        <w:spacing w:after="0" w:line="360" w:lineRule="auto"/>
        <w:jc w:val="center"/>
        <w:rPr>
          <w:rFonts w:ascii="Times New Roman" w:hAnsi="Times New Roman"/>
          <w:b/>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r>
        <w:rPr>
          <w:rFonts w:ascii="Times New Roman" w:hAnsi="Times New Roman"/>
          <w:bCs/>
          <w:sz w:val="28"/>
          <w:szCs w:val="28"/>
        </w:rPr>
        <w:t>Специальность «Пищевая инженерия малых предприятий»</w:t>
      </w:r>
    </w:p>
    <w:p w:rsidR="0082146F" w:rsidRDefault="0082146F" w:rsidP="0082146F">
      <w:pPr>
        <w:widowControl w:val="0"/>
        <w:autoSpaceDE w:val="0"/>
        <w:spacing w:after="0" w:line="360" w:lineRule="auto"/>
        <w:jc w:val="center"/>
        <w:rPr>
          <w:rFonts w:ascii="Times New Roman" w:hAnsi="Times New Roman"/>
          <w:bCs/>
          <w:sz w:val="28"/>
          <w:szCs w:val="28"/>
        </w:rPr>
      </w:pPr>
      <w:r>
        <w:rPr>
          <w:rFonts w:ascii="Times New Roman" w:hAnsi="Times New Roman"/>
          <w:bCs/>
          <w:sz w:val="28"/>
          <w:szCs w:val="28"/>
        </w:rPr>
        <w:t>5 курс</w:t>
      </w: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r>
        <w:rPr>
          <w:rFonts w:ascii="Times New Roman" w:hAnsi="Times New Roman"/>
          <w:bCs/>
          <w:sz w:val="28"/>
          <w:szCs w:val="28"/>
        </w:rPr>
        <w:t>Кафедра «Технологические машины и оборудование»</w:t>
      </w: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r>
        <w:rPr>
          <w:rFonts w:ascii="Times New Roman" w:hAnsi="Times New Roman"/>
          <w:bCs/>
          <w:sz w:val="28"/>
          <w:szCs w:val="28"/>
        </w:rPr>
        <w:t>Толкачев Александр Владимирович</w:t>
      </w: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ind w:firstLine="709"/>
        <w:jc w:val="center"/>
        <w:rPr>
          <w:rFonts w:ascii="Times New Roman" w:hAnsi="Times New Roman"/>
          <w:bCs/>
          <w:color w:val="FF0000"/>
          <w:sz w:val="28"/>
          <w:szCs w:val="28"/>
        </w:rPr>
      </w:pPr>
      <w:r>
        <w:rPr>
          <w:rFonts w:ascii="Times New Roman" w:hAnsi="Times New Roman"/>
          <w:bCs/>
          <w:sz w:val="28"/>
          <w:szCs w:val="28"/>
        </w:rPr>
        <w:t>Номинация – Исследования в области естественных наук</w:t>
      </w:r>
    </w:p>
    <w:p w:rsidR="0082146F" w:rsidRDefault="0082146F" w:rsidP="0082146F">
      <w:pPr>
        <w:widowControl w:val="0"/>
        <w:autoSpaceDE w:val="0"/>
        <w:spacing w:after="0" w:line="360" w:lineRule="auto"/>
        <w:jc w:val="center"/>
        <w:rPr>
          <w:rFonts w:ascii="Times New Roman" w:hAnsi="Times New Roman"/>
          <w:bCs/>
          <w:color w:val="FF0000"/>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r>
        <w:rPr>
          <w:rFonts w:ascii="Times New Roman" w:hAnsi="Times New Roman"/>
          <w:bCs/>
          <w:sz w:val="28"/>
          <w:szCs w:val="28"/>
        </w:rPr>
        <w:t>Исследование адгезионных свойств реологических жидкостей на примере кисломолочных продуктов</w:t>
      </w: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Default="0082146F" w:rsidP="0082146F">
      <w:pPr>
        <w:widowControl w:val="0"/>
        <w:autoSpaceDE w:val="0"/>
        <w:spacing w:after="0" w:line="360" w:lineRule="auto"/>
        <w:jc w:val="center"/>
        <w:rPr>
          <w:rFonts w:ascii="Times New Roman" w:hAnsi="Times New Roman"/>
          <w:bCs/>
          <w:sz w:val="28"/>
          <w:szCs w:val="28"/>
        </w:rPr>
      </w:pPr>
    </w:p>
    <w:p w:rsidR="0082146F" w:rsidRPr="0082146F" w:rsidRDefault="0082146F" w:rsidP="0082146F">
      <w:pPr>
        <w:widowControl w:val="0"/>
        <w:autoSpaceDE w:val="0"/>
        <w:spacing w:after="0" w:line="360" w:lineRule="auto"/>
        <w:jc w:val="center"/>
        <w:rPr>
          <w:rFonts w:ascii="Times New Roman" w:hAnsi="Times New Roman"/>
          <w:bCs/>
          <w:sz w:val="28"/>
          <w:szCs w:val="28"/>
        </w:rPr>
      </w:pPr>
      <w:r>
        <w:rPr>
          <w:rFonts w:ascii="Times New Roman" w:hAnsi="Times New Roman"/>
          <w:bCs/>
          <w:sz w:val="28"/>
          <w:szCs w:val="28"/>
        </w:rPr>
        <w:t>Смоленск, 2014</w:t>
      </w:r>
    </w:p>
    <w:p w:rsidR="0082146F" w:rsidRDefault="0082146F" w:rsidP="0082146F">
      <w:pPr>
        <w:spacing w:after="0"/>
        <w:jc w:val="both"/>
      </w:pPr>
    </w:p>
    <w:p w:rsidR="0082146F" w:rsidRDefault="0082146F" w:rsidP="0082146F">
      <w:pPr>
        <w:widowControl w:val="0"/>
        <w:autoSpaceDE w:val="0"/>
        <w:spacing w:after="0" w:line="360" w:lineRule="auto"/>
        <w:ind w:firstLine="709"/>
        <w:jc w:val="center"/>
        <w:rPr>
          <w:rFonts w:ascii="Times New Roman" w:hAnsi="Times New Roman"/>
          <w:bCs/>
          <w:sz w:val="28"/>
          <w:szCs w:val="28"/>
        </w:rPr>
      </w:pPr>
      <w:r>
        <w:rPr>
          <w:rFonts w:ascii="Times New Roman" w:hAnsi="Times New Roman"/>
          <w:bCs/>
          <w:sz w:val="28"/>
          <w:szCs w:val="28"/>
        </w:rPr>
        <w:t>Содержание</w:t>
      </w:r>
    </w:p>
    <w:p w:rsidR="0082146F" w:rsidRDefault="0082146F" w:rsidP="0082146F">
      <w:pPr>
        <w:widowControl w:val="0"/>
        <w:tabs>
          <w:tab w:val="left" w:pos="9650"/>
        </w:tabs>
        <w:autoSpaceDE w:val="0"/>
        <w:spacing w:after="0" w:line="360" w:lineRule="auto"/>
        <w:ind w:firstLine="709"/>
        <w:jc w:val="both"/>
        <w:rPr>
          <w:rFonts w:ascii="Times New Roman" w:hAnsi="Times New Roman"/>
          <w:bCs/>
          <w:sz w:val="28"/>
          <w:szCs w:val="28"/>
        </w:rPr>
      </w:pPr>
      <w:r>
        <w:rPr>
          <w:rFonts w:ascii="Times New Roman" w:hAnsi="Times New Roman"/>
          <w:bCs/>
          <w:sz w:val="28"/>
          <w:szCs w:val="28"/>
        </w:rPr>
        <w:tab/>
      </w:r>
    </w:p>
    <w:p w:rsidR="0082146F" w:rsidRPr="00BD37CA" w:rsidRDefault="0082146F" w:rsidP="0082146F">
      <w:pPr>
        <w:tabs>
          <w:tab w:val="left" w:pos="9650"/>
        </w:tabs>
        <w:spacing w:after="0" w:line="360" w:lineRule="auto"/>
        <w:jc w:val="both"/>
      </w:pPr>
      <w:r w:rsidRPr="00BD37CA">
        <w:rPr>
          <w:rFonts w:ascii="Times New Roman" w:hAnsi="Times New Roman"/>
          <w:bCs/>
          <w:sz w:val="28"/>
          <w:szCs w:val="28"/>
        </w:rPr>
        <w:t xml:space="preserve">1. </w:t>
      </w:r>
      <w:r>
        <w:rPr>
          <w:rFonts w:ascii="Times New Roman" w:hAnsi="Times New Roman"/>
          <w:bCs/>
          <w:sz w:val="28"/>
          <w:szCs w:val="28"/>
        </w:rPr>
        <w:t>Цели и задачи проекта</w:t>
      </w:r>
      <w:r>
        <w:rPr>
          <w:rFonts w:ascii="Times New Roman" w:hAnsi="Times New Roman"/>
          <w:bCs/>
          <w:sz w:val="28"/>
          <w:szCs w:val="28"/>
        </w:rPr>
        <w:tab/>
        <w:t>3</w:t>
      </w:r>
    </w:p>
    <w:p w:rsidR="0082146F" w:rsidRPr="00BD37CA" w:rsidRDefault="0082146F" w:rsidP="0082146F">
      <w:pPr>
        <w:widowControl w:val="0"/>
        <w:tabs>
          <w:tab w:val="left" w:pos="9650"/>
        </w:tabs>
        <w:autoSpaceDE w:val="0"/>
        <w:spacing w:after="0" w:line="360" w:lineRule="auto"/>
        <w:jc w:val="both"/>
        <w:rPr>
          <w:rFonts w:ascii="Times New Roman" w:hAnsi="Times New Roman"/>
          <w:kern w:val="1"/>
          <w:sz w:val="28"/>
          <w:szCs w:val="28"/>
        </w:rPr>
      </w:pPr>
      <w:r>
        <w:rPr>
          <w:rFonts w:ascii="Times New Roman" w:hAnsi="Times New Roman"/>
          <w:bCs/>
          <w:kern w:val="1"/>
          <w:sz w:val="28"/>
          <w:szCs w:val="28"/>
        </w:rPr>
        <w:t xml:space="preserve">2. </w:t>
      </w:r>
      <w:r w:rsidRPr="00DC3845">
        <w:rPr>
          <w:rFonts w:ascii="Times New Roman" w:hAnsi="Times New Roman"/>
          <w:bCs/>
          <w:kern w:val="1"/>
          <w:sz w:val="28"/>
          <w:szCs w:val="28"/>
        </w:rPr>
        <w:t>Актуальность темы и новизна решения исследуемой проблемы</w:t>
      </w:r>
      <w:r>
        <w:rPr>
          <w:rFonts w:ascii="Times New Roman" w:hAnsi="Times New Roman"/>
          <w:bCs/>
          <w:kern w:val="1"/>
          <w:sz w:val="28"/>
          <w:szCs w:val="28"/>
        </w:rPr>
        <w:tab/>
        <w:t>4</w:t>
      </w:r>
    </w:p>
    <w:p w:rsidR="0082146F" w:rsidRPr="00BD37CA" w:rsidRDefault="0082146F" w:rsidP="0082146F">
      <w:pPr>
        <w:widowControl w:val="0"/>
        <w:tabs>
          <w:tab w:val="left" w:pos="9650"/>
        </w:tabs>
        <w:autoSpaceDE w:val="0"/>
        <w:spacing w:after="0" w:line="360" w:lineRule="auto"/>
        <w:jc w:val="both"/>
        <w:rPr>
          <w:rFonts w:ascii="Times New Roman" w:hAnsi="Times New Roman"/>
          <w:sz w:val="28"/>
          <w:szCs w:val="28"/>
        </w:rPr>
      </w:pPr>
      <w:r>
        <w:rPr>
          <w:rFonts w:ascii="Times New Roman" w:hAnsi="Times New Roman"/>
          <w:bCs/>
          <w:sz w:val="28"/>
          <w:szCs w:val="28"/>
        </w:rPr>
        <w:t xml:space="preserve">3. </w:t>
      </w:r>
      <w:r w:rsidRPr="002139C4">
        <w:rPr>
          <w:rFonts w:ascii="Times New Roman" w:hAnsi="Times New Roman"/>
          <w:bCs/>
          <w:sz w:val="28"/>
          <w:szCs w:val="28"/>
        </w:rPr>
        <w:t>Основные методы решения поставленных задач</w:t>
      </w:r>
      <w:r>
        <w:rPr>
          <w:rFonts w:ascii="Times New Roman" w:hAnsi="Times New Roman"/>
          <w:bCs/>
          <w:sz w:val="28"/>
          <w:szCs w:val="28"/>
        </w:rPr>
        <w:tab/>
        <w:t>5</w:t>
      </w:r>
    </w:p>
    <w:p w:rsidR="0082146F" w:rsidRPr="00BD37CA" w:rsidRDefault="0082146F" w:rsidP="0082146F">
      <w:pPr>
        <w:tabs>
          <w:tab w:val="left" w:pos="9650"/>
        </w:tabs>
        <w:autoSpaceDE w:val="0"/>
        <w:spacing w:after="0" w:line="360" w:lineRule="auto"/>
        <w:jc w:val="both"/>
        <w:rPr>
          <w:rFonts w:ascii="Times New Roman" w:hAnsi="Times New Roman"/>
          <w:sz w:val="28"/>
          <w:szCs w:val="28"/>
        </w:rPr>
      </w:pPr>
      <w:r>
        <w:rPr>
          <w:rFonts w:ascii="Times New Roman" w:hAnsi="Times New Roman"/>
          <w:bCs/>
          <w:sz w:val="28"/>
          <w:szCs w:val="28"/>
        </w:rPr>
        <w:t>4. Анал</w:t>
      </w:r>
      <w:r w:rsidR="009D27DB">
        <w:rPr>
          <w:rFonts w:ascii="Times New Roman" w:hAnsi="Times New Roman"/>
          <w:bCs/>
          <w:sz w:val="28"/>
          <w:szCs w:val="28"/>
        </w:rPr>
        <w:t>из и результаты научной работы</w:t>
      </w:r>
      <w:r w:rsidR="009D27DB">
        <w:rPr>
          <w:rFonts w:ascii="Times New Roman" w:hAnsi="Times New Roman"/>
          <w:bCs/>
          <w:sz w:val="28"/>
          <w:szCs w:val="28"/>
        </w:rPr>
        <w:tab/>
        <w:t>6</w:t>
      </w:r>
    </w:p>
    <w:p w:rsidR="0082146F" w:rsidRPr="0082146F" w:rsidRDefault="0082146F" w:rsidP="0082146F">
      <w:pPr>
        <w:widowControl w:val="0"/>
        <w:autoSpaceDE w:val="0"/>
        <w:spacing w:after="0" w:line="360" w:lineRule="auto"/>
        <w:rPr>
          <w:rFonts w:ascii="Times New Roman" w:hAnsi="Times New Roman"/>
          <w:kern w:val="1"/>
          <w:sz w:val="28"/>
          <w:szCs w:val="28"/>
        </w:rPr>
      </w:pPr>
      <w:r w:rsidRPr="0082146F">
        <w:rPr>
          <w:rFonts w:ascii="Times New Roman" w:hAnsi="Times New Roman"/>
          <w:bCs/>
          <w:sz w:val="28"/>
          <w:szCs w:val="28"/>
        </w:rPr>
        <w:t>5. Список публикаций по теме научной работы</w:t>
      </w:r>
      <w:r>
        <w:rPr>
          <w:rFonts w:ascii="Times New Roman" w:hAnsi="Times New Roman"/>
          <w:bCs/>
          <w:sz w:val="28"/>
          <w:szCs w:val="28"/>
        </w:rPr>
        <w:t xml:space="preserve">                                                          </w:t>
      </w:r>
      <w:r w:rsidR="009D27DB">
        <w:rPr>
          <w:rFonts w:ascii="Times New Roman" w:hAnsi="Times New Roman"/>
          <w:bCs/>
          <w:sz w:val="28"/>
          <w:szCs w:val="28"/>
        </w:rPr>
        <w:t>7</w:t>
      </w: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spacing w:after="0"/>
        <w:jc w:val="both"/>
      </w:pPr>
    </w:p>
    <w:p w:rsidR="0082146F" w:rsidRDefault="0082146F" w:rsidP="0082146F">
      <w:pPr>
        <w:widowControl w:val="0"/>
        <w:autoSpaceDE w:val="0"/>
        <w:spacing w:after="0" w:line="360" w:lineRule="auto"/>
        <w:ind w:firstLine="709"/>
        <w:jc w:val="center"/>
        <w:rPr>
          <w:rFonts w:ascii="Times New Roman" w:hAnsi="Times New Roman"/>
          <w:b/>
          <w:bCs/>
          <w:kern w:val="1"/>
          <w:sz w:val="28"/>
          <w:szCs w:val="28"/>
        </w:rPr>
      </w:pPr>
      <w:r>
        <w:rPr>
          <w:rFonts w:ascii="Times New Roman" w:hAnsi="Times New Roman"/>
          <w:b/>
          <w:bCs/>
          <w:kern w:val="1"/>
          <w:sz w:val="28"/>
          <w:szCs w:val="28"/>
        </w:rPr>
        <w:t>1. Цель и задачи проекта</w:t>
      </w: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r>
        <w:rPr>
          <w:rFonts w:ascii="Times New Roman" w:hAnsi="Times New Roman"/>
          <w:kern w:val="1"/>
          <w:sz w:val="28"/>
          <w:szCs w:val="28"/>
        </w:rPr>
        <w:t>Исследование адгезионных свойств реологических жидкостей на примере кисломолочных продуктов.</w:t>
      </w: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r>
        <w:rPr>
          <w:rFonts w:ascii="Times New Roman" w:hAnsi="Times New Roman"/>
          <w:kern w:val="1"/>
          <w:sz w:val="28"/>
          <w:szCs w:val="28"/>
        </w:rPr>
        <w:t>При разработке научной работы были поставлены следующие задачи:</w:t>
      </w:r>
    </w:p>
    <w:p w:rsidR="0082146F" w:rsidRDefault="0082146F" w:rsidP="0082146F">
      <w:pPr>
        <w:widowControl w:val="0"/>
        <w:tabs>
          <w:tab w:val="left" w:pos="1440"/>
        </w:tabs>
        <w:autoSpaceDE w:val="0"/>
        <w:spacing w:after="0" w:line="360" w:lineRule="auto"/>
        <w:ind w:firstLine="709"/>
        <w:jc w:val="both"/>
        <w:rPr>
          <w:rFonts w:ascii="Times New Roman" w:hAnsi="Times New Roman"/>
          <w:kern w:val="1"/>
          <w:sz w:val="28"/>
          <w:szCs w:val="28"/>
        </w:rPr>
      </w:pPr>
      <w:r>
        <w:rPr>
          <w:rFonts w:ascii="Times New Roman" w:hAnsi="Times New Roman"/>
          <w:kern w:val="1"/>
          <w:sz w:val="28"/>
          <w:szCs w:val="28"/>
        </w:rPr>
        <w:t>1. Рассмотреть реологические параметры кисломолочных продуктов, влияющие на их адгезионные свойства.</w:t>
      </w: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r>
        <w:rPr>
          <w:rFonts w:ascii="Times New Roman" w:hAnsi="Times New Roman"/>
          <w:kern w:val="1"/>
          <w:sz w:val="28"/>
          <w:szCs w:val="28"/>
        </w:rPr>
        <w:t>2. Исследовать ассортимент материалов, использующихся для упаковки кисломолочных продуктов.</w:t>
      </w: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r>
        <w:rPr>
          <w:rFonts w:ascii="Times New Roman" w:hAnsi="Times New Roman"/>
          <w:kern w:val="1"/>
          <w:sz w:val="28"/>
          <w:szCs w:val="28"/>
        </w:rPr>
        <w:t>3. Провезти практические исследования реологических параметров кисломолочных продуктов.</w:t>
      </w: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r>
        <w:rPr>
          <w:rFonts w:ascii="Times New Roman" w:hAnsi="Times New Roman"/>
          <w:kern w:val="1"/>
          <w:sz w:val="28"/>
          <w:szCs w:val="28"/>
        </w:rPr>
        <w:t>4. Построить нейронную модель расчета реологических свойств кисломолочных продуктов на основании практических исследований.</w:t>
      </w: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widowControl w:val="0"/>
        <w:autoSpaceDE w:val="0"/>
        <w:spacing w:after="0" w:line="360" w:lineRule="auto"/>
        <w:ind w:firstLine="709"/>
        <w:jc w:val="both"/>
        <w:rPr>
          <w:rFonts w:ascii="Times New Roman" w:hAnsi="Times New Roman"/>
          <w:kern w:val="1"/>
          <w:sz w:val="28"/>
          <w:szCs w:val="28"/>
        </w:rPr>
      </w:pPr>
    </w:p>
    <w:p w:rsidR="0082146F" w:rsidRDefault="0082146F" w:rsidP="0082146F">
      <w:pPr>
        <w:pageBreakBefore/>
        <w:widowControl w:val="0"/>
        <w:autoSpaceDE w:val="0"/>
        <w:spacing w:after="0" w:line="360" w:lineRule="auto"/>
        <w:jc w:val="center"/>
        <w:rPr>
          <w:rFonts w:ascii="Times New Roman" w:hAnsi="Times New Roman"/>
          <w:b/>
          <w:bCs/>
          <w:sz w:val="28"/>
          <w:szCs w:val="28"/>
        </w:rPr>
      </w:pPr>
      <w:r>
        <w:rPr>
          <w:rFonts w:ascii="Times New Roman" w:hAnsi="Times New Roman"/>
          <w:b/>
          <w:bCs/>
          <w:sz w:val="28"/>
          <w:szCs w:val="28"/>
        </w:rPr>
        <w:lastRenderedPageBreak/>
        <w:t>2. Актуальность темы и новизна решения исследуемой проблемы</w:t>
      </w:r>
    </w:p>
    <w:p w:rsidR="0082146F" w:rsidRDefault="0082146F" w:rsidP="0082146F">
      <w:pPr>
        <w:widowControl w:val="0"/>
        <w:autoSpaceDE w:val="0"/>
        <w:spacing w:after="0" w:line="360" w:lineRule="auto"/>
        <w:ind w:firstLine="709"/>
        <w:jc w:val="both"/>
        <w:rPr>
          <w:rFonts w:ascii="Times New Roman" w:hAnsi="Times New Roman"/>
          <w:sz w:val="28"/>
          <w:szCs w:val="28"/>
        </w:rPr>
      </w:pPr>
    </w:p>
    <w:p w:rsidR="0082146F" w:rsidRPr="00C6102E" w:rsidRDefault="0082146F" w:rsidP="0082146F">
      <w:pPr>
        <w:autoSpaceDE w:val="0"/>
        <w:autoSpaceDN w:val="0"/>
        <w:adjustRightInd w:val="0"/>
        <w:spacing w:after="0" w:line="360" w:lineRule="auto"/>
        <w:ind w:firstLine="709"/>
        <w:jc w:val="both"/>
        <w:rPr>
          <w:rFonts w:ascii="Times New Roman" w:hAnsi="Times New Roman"/>
          <w:sz w:val="28"/>
          <w:szCs w:val="28"/>
          <w:lang w:eastAsia="ru-RU"/>
        </w:rPr>
      </w:pPr>
      <w:r w:rsidRPr="00C6102E">
        <w:rPr>
          <w:rFonts w:ascii="Times New Roman" w:hAnsi="Times New Roman"/>
          <w:sz w:val="28"/>
          <w:szCs w:val="28"/>
          <w:lang w:eastAsia="ru-RU"/>
        </w:rPr>
        <w:t>В процессе переработки молочные продукты подвергаются воздействию различных факторов: изменению температуры, влажности, степени дисперсности, кислотности, химического состава и пр.</w:t>
      </w:r>
    </w:p>
    <w:p w:rsidR="0082146F" w:rsidRPr="00C6102E" w:rsidRDefault="0082146F" w:rsidP="0082146F">
      <w:pPr>
        <w:autoSpaceDE w:val="0"/>
        <w:autoSpaceDN w:val="0"/>
        <w:adjustRightInd w:val="0"/>
        <w:spacing w:after="0" w:line="360" w:lineRule="auto"/>
        <w:ind w:firstLine="709"/>
        <w:jc w:val="both"/>
        <w:rPr>
          <w:rFonts w:ascii="Times New Roman" w:hAnsi="Times New Roman"/>
          <w:sz w:val="28"/>
          <w:szCs w:val="28"/>
          <w:lang w:eastAsia="ru-RU"/>
        </w:rPr>
      </w:pPr>
      <w:r w:rsidRPr="00C6102E">
        <w:rPr>
          <w:rFonts w:ascii="Times New Roman" w:hAnsi="Times New Roman"/>
          <w:sz w:val="28"/>
          <w:szCs w:val="28"/>
          <w:lang w:eastAsia="ru-RU"/>
        </w:rPr>
        <w:t xml:space="preserve">Основные параметры, влияющие на реологические свойства </w:t>
      </w:r>
      <w:r>
        <w:rPr>
          <w:rFonts w:ascii="Times New Roman" w:hAnsi="Times New Roman"/>
          <w:sz w:val="28"/>
          <w:szCs w:val="28"/>
          <w:lang w:eastAsia="ru-RU"/>
        </w:rPr>
        <w:t>кисломолочных продуктов</w:t>
      </w:r>
      <w:r w:rsidRPr="00C6102E">
        <w:rPr>
          <w:rFonts w:ascii="Times New Roman" w:hAnsi="Times New Roman"/>
          <w:sz w:val="28"/>
          <w:szCs w:val="28"/>
          <w:lang w:eastAsia="ru-RU"/>
        </w:rPr>
        <w:t>: температура,</w:t>
      </w:r>
      <w:r>
        <w:rPr>
          <w:rFonts w:ascii="Times New Roman" w:hAnsi="Times New Roman"/>
          <w:sz w:val="28"/>
          <w:szCs w:val="28"/>
          <w:lang w:eastAsia="ru-RU"/>
        </w:rPr>
        <w:t xml:space="preserve"> вязкость, влажность, плотность, кислотность.</w:t>
      </w:r>
    </w:p>
    <w:p w:rsidR="0082146F" w:rsidRPr="00C6102E" w:rsidRDefault="0082146F" w:rsidP="0082146F">
      <w:pPr>
        <w:pStyle w:val="a3"/>
        <w:spacing w:after="0" w:line="360" w:lineRule="auto"/>
        <w:ind w:firstLine="709"/>
        <w:jc w:val="both"/>
        <w:rPr>
          <w:color w:val="000000"/>
          <w:sz w:val="28"/>
          <w:szCs w:val="28"/>
        </w:rPr>
      </w:pPr>
      <w:r w:rsidRPr="00C6102E">
        <w:rPr>
          <w:color w:val="000000"/>
          <w:sz w:val="28"/>
          <w:szCs w:val="28"/>
        </w:rPr>
        <w:t xml:space="preserve">В настоящий момент в пищевой промышленности используется широкий </w:t>
      </w:r>
      <w:r>
        <w:rPr>
          <w:color w:val="000000"/>
          <w:sz w:val="28"/>
          <w:szCs w:val="28"/>
        </w:rPr>
        <w:t xml:space="preserve">ассортимент </w:t>
      </w:r>
      <w:r w:rsidRPr="00C6102E">
        <w:rPr>
          <w:color w:val="000000"/>
          <w:sz w:val="28"/>
          <w:szCs w:val="28"/>
        </w:rPr>
        <w:t>ма</w:t>
      </w:r>
      <w:r>
        <w:rPr>
          <w:color w:val="000000"/>
          <w:sz w:val="28"/>
          <w:szCs w:val="28"/>
        </w:rPr>
        <w:t>териалов для упаковывания кисломолочной продукции.</w:t>
      </w:r>
    </w:p>
    <w:p w:rsidR="0082146F" w:rsidRDefault="0082146F" w:rsidP="0082146F">
      <w:pPr>
        <w:pStyle w:val="a3"/>
        <w:spacing w:after="0" w:line="360" w:lineRule="auto"/>
        <w:ind w:firstLine="709"/>
        <w:jc w:val="both"/>
        <w:rPr>
          <w:color w:val="000000"/>
          <w:sz w:val="28"/>
          <w:szCs w:val="28"/>
        </w:rPr>
      </w:pPr>
      <w:r w:rsidRPr="00C6102E">
        <w:rPr>
          <w:color w:val="000000"/>
          <w:sz w:val="28"/>
          <w:szCs w:val="28"/>
        </w:rPr>
        <w:t>Известные на сегодня методы анализа</w:t>
      </w:r>
      <w:r>
        <w:rPr>
          <w:color w:val="000000"/>
          <w:sz w:val="28"/>
          <w:szCs w:val="28"/>
        </w:rPr>
        <w:t xml:space="preserve"> адгезионного взаимодействия материала и продукта</w:t>
      </w:r>
      <w:r w:rsidRPr="00C6102E">
        <w:rPr>
          <w:color w:val="000000"/>
          <w:sz w:val="28"/>
          <w:szCs w:val="28"/>
        </w:rPr>
        <w:t xml:space="preserve"> не дают удовлетворительного объяснения целому ряду фактов, имеющиеся в литературе экспериментальные данные немногочисленны и часто не согласуются между собой, а развитые теоретические подходы остаются дискуссионными. </w:t>
      </w:r>
    </w:p>
    <w:p w:rsidR="0082146F" w:rsidRDefault="0082146F" w:rsidP="0082146F">
      <w:pPr>
        <w:pStyle w:val="a3"/>
        <w:spacing w:after="0" w:line="360" w:lineRule="auto"/>
        <w:ind w:firstLine="709"/>
        <w:jc w:val="both"/>
        <w:rPr>
          <w:rStyle w:val="apple-converted-space"/>
          <w:color w:val="000000"/>
          <w:sz w:val="28"/>
          <w:szCs w:val="28"/>
        </w:rPr>
      </w:pPr>
      <w:r w:rsidRPr="00C6102E">
        <w:rPr>
          <w:color w:val="000000"/>
          <w:sz w:val="28"/>
          <w:szCs w:val="28"/>
        </w:rPr>
        <w:t>В связи с этим актуальны задачи, направленные на решение таких проблем, как значительное расширение круга объектов исследования, проведение всесторонних комплексных исследований поведения материалов на различных стадиях хранения продукта, разработка механизма адгезионного взаимодействия сопрягаемых фаз и создание простых моделей прогнозирования адгезионных свойств</w:t>
      </w:r>
      <w:r w:rsidRPr="00C6102E">
        <w:rPr>
          <w:rStyle w:val="apple-converted-space"/>
          <w:color w:val="000000"/>
          <w:sz w:val="28"/>
          <w:szCs w:val="28"/>
        </w:rPr>
        <w:t xml:space="preserve"> материалов.</w:t>
      </w:r>
    </w:p>
    <w:p w:rsidR="0082146F" w:rsidRPr="0082146F" w:rsidRDefault="0082146F" w:rsidP="0082146F">
      <w:pPr>
        <w:autoSpaceDE w:val="0"/>
        <w:spacing w:after="0" w:line="360" w:lineRule="auto"/>
        <w:ind w:firstLine="709"/>
        <w:jc w:val="both"/>
        <w:rPr>
          <w:rFonts w:ascii="Times New Roman" w:hAnsi="Times New Roman"/>
          <w:bCs/>
          <w:color w:val="000000"/>
          <w:sz w:val="28"/>
          <w:szCs w:val="28"/>
        </w:rPr>
      </w:pPr>
      <w:r>
        <w:rPr>
          <w:rFonts w:ascii="Times New Roman" w:hAnsi="Times New Roman"/>
          <w:sz w:val="28"/>
          <w:szCs w:val="28"/>
        </w:rPr>
        <w:t>Предложенная нейронная модель</w:t>
      </w:r>
      <w:r w:rsidRPr="007D3CB7">
        <w:rPr>
          <w:rFonts w:ascii="Times New Roman" w:hAnsi="Times New Roman"/>
          <w:sz w:val="28"/>
          <w:szCs w:val="28"/>
        </w:rPr>
        <w:t xml:space="preserve"> </w:t>
      </w:r>
      <w:r>
        <w:rPr>
          <w:rFonts w:ascii="Times New Roman" w:hAnsi="Times New Roman"/>
          <w:bCs/>
          <w:color w:val="000000"/>
          <w:sz w:val="28"/>
          <w:szCs w:val="28"/>
        </w:rPr>
        <w:t xml:space="preserve">может быть использована для прогнозирования адгезионного взаимодействия кисломолочных продуктов и материала и сокращения затрат, что актуально на сегодняшний день для экономии ресурсов. Так, например, в средних учебных заведениях г. Смоленска обучается порядка 20-25 тыс. детей. Если считать нормой потребления кефира одним ребенком в день 300 мл. и учитывая, что потеря продукта в результате адгезионного взаимодействия с материалом емкостей составляет 20-25 мл. на 300 мл., то суммарные потери продукта в г. Смоленск в день составят 400-625 л. Исходя из этого, данная тема актуальна и нова для практического исследования.       </w:t>
      </w:r>
    </w:p>
    <w:p w:rsidR="0082146F" w:rsidRDefault="0082146F" w:rsidP="0082146F">
      <w:pPr>
        <w:widowControl w:val="0"/>
        <w:autoSpaceDE w:val="0"/>
        <w:spacing w:after="0" w:line="360" w:lineRule="auto"/>
        <w:ind w:firstLine="709"/>
        <w:jc w:val="center"/>
        <w:rPr>
          <w:rFonts w:ascii="Times New Roman" w:hAnsi="Times New Roman"/>
          <w:b/>
          <w:bCs/>
          <w:sz w:val="28"/>
          <w:szCs w:val="28"/>
        </w:rPr>
      </w:pPr>
      <w:r>
        <w:rPr>
          <w:rFonts w:ascii="Times New Roman" w:hAnsi="Times New Roman"/>
          <w:b/>
          <w:bCs/>
          <w:sz w:val="28"/>
          <w:szCs w:val="28"/>
        </w:rPr>
        <w:lastRenderedPageBreak/>
        <w:t>3. Основные методы решения поставленных задач</w:t>
      </w:r>
    </w:p>
    <w:p w:rsidR="0082146F" w:rsidRDefault="0082146F" w:rsidP="0082146F">
      <w:pPr>
        <w:widowControl w:val="0"/>
        <w:autoSpaceDE w:val="0"/>
        <w:spacing w:after="0" w:line="360" w:lineRule="auto"/>
        <w:ind w:firstLine="709"/>
        <w:jc w:val="center"/>
        <w:rPr>
          <w:rFonts w:ascii="Times New Roman" w:hAnsi="Times New Roman"/>
          <w:color w:val="FF0000"/>
          <w:kern w:val="1"/>
          <w:sz w:val="28"/>
          <w:szCs w:val="28"/>
        </w:rPr>
      </w:pPr>
    </w:p>
    <w:p w:rsidR="0082146F" w:rsidRDefault="0082146F" w:rsidP="0082146F">
      <w:pPr>
        <w:spacing w:after="0" w:line="360" w:lineRule="auto"/>
        <w:ind w:firstLine="709"/>
        <w:jc w:val="both"/>
        <w:rPr>
          <w:rFonts w:ascii="Times New Roman" w:hAnsi="Times New Roman"/>
          <w:sz w:val="28"/>
          <w:szCs w:val="28"/>
        </w:rPr>
      </w:pPr>
      <w:r>
        <w:rPr>
          <w:rFonts w:ascii="Times New Roman" w:hAnsi="Times New Roman"/>
          <w:sz w:val="28"/>
          <w:szCs w:val="28"/>
        </w:rPr>
        <w:t>Для исследования, на основании того, что кефир является тиксотропной жидкостью, были выбраны следующие параметры: влажность, кислотность, жирность, содержание белка, коэффициент трения материала, число дней с момента производства и относительная остаточная масса.</w:t>
      </w:r>
    </w:p>
    <w:p w:rsidR="0082146F" w:rsidRPr="00717354" w:rsidRDefault="0082146F" w:rsidP="00717354">
      <w:pPr>
        <w:pStyle w:val="a3"/>
        <w:shd w:val="clear" w:color="auto" w:fill="FFFFFF"/>
        <w:spacing w:after="0" w:line="360" w:lineRule="auto"/>
        <w:ind w:firstLine="709"/>
        <w:jc w:val="both"/>
        <w:rPr>
          <w:color w:val="000000"/>
          <w:sz w:val="28"/>
          <w:szCs w:val="28"/>
        </w:rPr>
      </w:pPr>
      <w:r w:rsidRPr="00A16806">
        <w:rPr>
          <w:rStyle w:val="ab"/>
          <w:b w:val="0"/>
          <w:color w:val="000000"/>
          <w:sz w:val="28"/>
          <w:szCs w:val="28"/>
        </w:rPr>
        <w:t>Вл</w:t>
      </w:r>
      <w:r w:rsidRPr="00A16806">
        <w:rPr>
          <w:rStyle w:val="udar"/>
          <w:bCs/>
          <w:color w:val="000000"/>
          <w:sz w:val="28"/>
          <w:szCs w:val="28"/>
        </w:rPr>
        <w:t>а</w:t>
      </w:r>
      <w:r w:rsidRPr="00A16806">
        <w:rPr>
          <w:rStyle w:val="ab"/>
          <w:b w:val="0"/>
          <w:color w:val="000000"/>
          <w:sz w:val="28"/>
          <w:szCs w:val="28"/>
        </w:rPr>
        <w:t xml:space="preserve">жность – </w:t>
      </w:r>
      <w:r w:rsidRPr="00A16806">
        <w:rPr>
          <w:color w:val="000000"/>
          <w:sz w:val="28"/>
          <w:szCs w:val="28"/>
        </w:rPr>
        <w:t>содержание воды в продукте</w:t>
      </w:r>
      <w:r w:rsidR="00717354">
        <w:rPr>
          <w:color w:val="000000"/>
          <w:sz w:val="28"/>
          <w:szCs w:val="28"/>
        </w:rPr>
        <w:t>. Она</w:t>
      </w:r>
      <w:r w:rsidRPr="00A16806">
        <w:rPr>
          <w:color w:val="000000"/>
          <w:sz w:val="28"/>
          <w:szCs w:val="28"/>
          <w:shd w:val="clear" w:color="auto" w:fill="FFFFFF"/>
        </w:rPr>
        <w:t xml:space="preserve"> играет важную роль в жизнедеятель</w:t>
      </w:r>
      <w:r w:rsidRPr="00A16806">
        <w:rPr>
          <w:color w:val="000000"/>
          <w:sz w:val="28"/>
          <w:szCs w:val="28"/>
          <w:shd w:val="clear" w:color="auto" w:fill="FFFFFF"/>
        </w:rPr>
        <w:softHyphen/>
        <w:t>ности микроорганизмов, содержащихся в кисломолочных продуктах. Также влажность влияет на плотность среды, а соответственно на вязкость и сдвиговые характеристики.</w:t>
      </w:r>
    </w:p>
    <w:p w:rsidR="0082146F" w:rsidRDefault="0082146F" w:rsidP="0082146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Кислотность характеризует содержание молочнокислых микроорганизмов в продукте. Их количество с течение времени изменяется, в зависимости от условий хранения, в большую или меньшую сторону, что соответственно изменяет плотность продукта и влияет на реологические свойства.</w:t>
      </w:r>
    </w:p>
    <w:p w:rsidR="0082146F" w:rsidRDefault="0082146F" w:rsidP="0082146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Содержание белка в разных кисломолочных продуктах может быть существенно различным. Оно влияет на консистенцию продукта, структуру и плотность, а соответственно и на реологические свойства.</w:t>
      </w:r>
    </w:p>
    <w:p w:rsidR="0082146F" w:rsidRPr="00552E7A" w:rsidRDefault="0082146F" w:rsidP="0082146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Жирность - это содержание жира в кефире. Данный параметр влияет на консистенцию и плотность продукта, а следовательно и на реологические свойства, так как молекулы жира могут взаимодействовать между собой.</w:t>
      </w:r>
    </w:p>
    <w:p w:rsidR="0082146F" w:rsidRDefault="0082146F" w:rsidP="0082146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Важным параметром является число дней с момента выпуска продукта, так как кефир является тиксотропной жидкостью и его свойства с течением времени изменяются.</w:t>
      </w:r>
    </w:p>
    <w:p w:rsidR="0082146F" w:rsidRDefault="0082146F" w:rsidP="0082146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Относительная остаточная масса кефира – это параметр характеризующий силу адгезионного взаимодействия продукта и материала. Он зависит от параметров описанных выше и свойств материала.</w:t>
      </w:r>
    </w:p>
    <w:p w:rsidR="0082146F" w:rsidRPr="009D27DB" w:rsidRDefault="0082146F" w:rsidP="009D27DB">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Свойства материала зависят от структуры и шероховатости, что характеризуется коэффициентом трения.</w:t>
      </w:r>
    </w:p>
    <w:p w:rsidR="0082146F" w:rsidRDefault="0082146F" w:rsidP="009D27DB">
      <w:pPr>
        <w:tabs>
          <w:tab w:val="left" w:pos="1134"/>
          <w:tab w:val="left" w:pos="1276"/>
        </w:tabs>
        <w:spacing w:after="0" w:line="360" w:lineRule="auto"/>
        <w:rPr>
          <w:rFonts w:ascii="Times New Roman" w:hAnsi="Times New Roman"/>
          <w:b/>
          <w:bCs/>
          <w:sz w:val="28"/>
          <w:szCs w:val="28"/>
          <w:lang w:eastAsia="ar-SA"/>
        </w:rPr>
      </w:pPr>
    </w:p>
    <w:p w:rsidR="009D27DB" w:rsidRDefault="009D27DB" w:rsidP="009D27DB">
      <w:pPr>
        <w:tabs>
          <w:tab w:val="left" w:pos="1134"/>
          <w:tab w:val="left" w:pos="1276"/>
        </w:tabs>
        <w:spacing w:after="0" w:line="360" w:lineRule="auto"/>
        <w:rPr>
          <w:rFonts w:ascii="Times New Roman" w:hAnsi="Times New Roman"/>
          <w:b/>
          <w:bCs/>
          <w:sz w:val="28"/>
          <w:szCs w:val="28"/>
          <w:lang w:eastAsia="ar-SA"/>
        </w:rPr>
      </w:pPr>
    </w:p>
    <w:p w:rsidR="0082146F" w:rsidRDefault="0082146F" w:rsidP="0082146F">
      <w:pPr>
        <w:tabs>
          <w:tab w:val="left" w:pos="1134"/>
          <w:tab w:val="left" w:pos="1276"/>
        </w:tabs>
        <w:spacing w:after="0" w:line="360" w:lineRule="auto"/>
        <w:ind w:firstLine="851"/>
        <w:jc w:val="center"/>
        <w:rPr>
          <w:rFonts w:ascii="Times New Roman" w:hAnsi="Times New Roman"/>
          <w:b/>
          <w:bCs/>
          <w:sz w:val="28"/>
          <w:szCs w:val="28"/>
          <w:lang w:eastAsia="ar-SA"/>
        </w:rPr>
      </w:pPr>
      <w:r w:rsidRPr="006E1A28">
        <w:rPr>
          <w:rFonts w:ascii="Times New Roman" w:hAnsi="Times New Roman"/>
          <w:b/>
          <w:bCs/>
          <w:sz w:val="28"/>
          <w:szCs w:val="28"/>
          <w:lang w:eastAsia="ar-SA"/>
        </w:rPr>
        <w:lastRenderedPageBreak/>
        <w:t xml:space="preserve">4. </w:t>
      </w:r>
      <w:r w:rsidRPr="006E1A28">
        <w:rPr>
          <w:rFonts w:ascii="Times New Roman" w:hAnsi="Times New Roman"/>
          <w:b/>
          <w:bCs/>
          <w:sz w:val="28"/>
          <w:szCs w:val="28"/>
        </w:rPr>
        <w:t>Анализ и результаты научной работы</w:t>
      </w:r>
    </w:p>
    <w:p w:rsidR="0082146F" w:rsidRPr="006E1A28" w:rsidRDefault="0082146F" w:rsidP="0082146F">
      <w:pPr>
        <w:tabs>
          <w:tab w:val="left" w:pos="1134"/>
          <w:tab w:val="left" w:pos="1276"/>
        </w:tabs>
        <w:spacing w:after="0" w:line="360" w:lineRule="auto"/>
        <w:ind w:firstLine="851"/>
        <w:jc w:val="both"/>
        <w:rPr>
          <w:rFonts w:ascii="Times New Roman" w:hAnsi="Times New Roman"/>
          <w:b/>
          <w:bCs/>
          <w:sz w:val="28"/>
          <w:szCs w:val="28"/>
          <w:lang w:eastAsia="ar-SA"/>
        </w:rPr>
      </w:pPr>
    </w:p>
    <w:p w:rsidR="009D27DB" w:rsidRPr="009D27DB" w:rsidRDefault="009D27DB" w:rsidP="009D27DB">
      <w:pPr>
        <w:pStyle w:val="a3"/>
        <w:shd w:val="clear" w:color="auto" w:fill="FFFFFF"/>
        <w:spacing w:after="0" w:line="360" w:lineRule="auto"/>
        <w:ind w:firstLine="709"/>
        <w:jc w:val="both"/>
        <w:rPr>
          <w:bCs/>
          <w:color w:val="231F20"/>
          <w:kern w:val="1"/>
          <w:sz w:val="28"/>
          <w:szCs w:val="28"/>
        </w:rPr>
      </w:pPr>
      <w:r w:rsidRPr="009D27DB">
        <w:rPr>
          <w:rFonts w:eastAsiaTheme="minorEastAsia"/>
          <w:sz w:val="28"/>
          <w:szCs w:val="28"/>
        </w:rPr>
        <w:t>За</w:t>
      </w:r>
      <w:r w:rsidRPr="009D27DB">
        <w:rPr>
          <w:bCs/>
          <w:color w:val="231F20"/>
          <w:kern w:val="1"/>
          <w:sz w:val="28"/>
          <w:szCs w:val="28"/>
        </w:rPr>
        <w:t xml:space="preserve"> 6 месяцев прoведения практических исследoваний был изучен кефир oднoгo прoизвoдителя с различными свoйствами, влияющими на реoлoгические параметры:</w:t>
      </w:r>
    </w:p>
    <w:p w:rsidR="009D27DB" w:rsidRPr="009D27DB" w:rsidRDefault="009D27DB" w:rsidP="009D27DB">
      <w:pPr>
        <w:pStyle w:val="a3"/>
        <w:shd w:val="clear" w:color="auto" w:fill="FFFFFF"/>
        <w:spacing w:after="0" w:line="360" w:lineRule="auto"/>
        <w:ind w:firstLine="709"/>
        <w:jc w:val="both"/>
        <w:rPr>
          <w:bCs/>
          <w:color w:val="231F20"/>
          <w:kern w:val="1"/>
          <w:sz w:val="28"/>
          <w:szCs w:val="28"/>
        </w:rPr>
      </w:pPr>
      <w:r w:rsidRPr="009D27DB">
        <w:rPr>
          <w:bCs/>
          <w:color w:val="231F20"/>
          <w:kern w:val="1"/>
          <w:sz w:val="28"/>
          <w:szCs w:val="28"/>
        </w:rPr>
        <w:t>- жирнoсть 1% и 3,2%;</w:t>
      </w:r>
    </w:p>
    <w:p w:rsidR="009D27DB" w:rsidRPr="009D27DB" w:rsidRDefault="009D27DB" w:rsidP="009D27DB">
      <w:pPr>
        <w:pStyle w:val="a3"/>
        <w:shd w:val="clear" w:color="auto" w:fill="FFFFFF"/>
        <w:spacing w:after="0" w:line="360" w:lineRule="auto"/>
        <w:ind w:firstLine="709"/>
        <w:jc w:val="both"/>
        <w:rPr>
          <w:bCs/>
          <w:color w:val="231F20"/>
          <w:kern w:val="1"/>
          <w:sz w:val="28"/>
          <w:szCs w:val="28"/>
        </w:rPr>
      </w:pPr>
      <w:r w:rsidRPr="009D27DB">
        <w:rPr>
          <w:bCs/>
          <w:color w:val="231F20"/>
          <w:kern w:val="1"/>
          <w:sz w:val="28"/>
          <w:szCs w:val="28"/>
        </w:rPr>
        <w:t>- числo дней с мoмента изгoтoвления 4,5,6,7,8,13.</w:t>
      </w:r>
    </w:p>
    <w:p w:rsidR="009D27DB" w:rsidRPr="009D27DB" w:rsidRDefault="009D27DB" w:rsidP="009D27DB">
      <w:pPr>
        <w:pStyle w:val="a4"/>
        <w:autoSpaceDE w:val="0"/>
        <w:spacing w:after="0" w:line="360" w:lineRule="auto"/>
        <w:ind w:left="0" w:firstLine="709"/>
        <w:jc w:val="both"/>
        <w:rPr>
          <w:rFonts w:ascii="Times New Roman" w:hAnsi="Times New Roman"/>
          <w:kern w:val="1"/>
          <w:sz w:val="28"/>
          <w:szCs w:val="28"/>
        </w:rPr>
      </w:pPr>
      <w:r w:rsidRPr="009D27DB">
        <w:rPr>
          <w:rFonts w:ascii="Times New Roman" w:hAnsi="Times New Roman"/>
          <w:bCs/>
          <w:color w:val="231F20"/>
          <w:kern w:val="1"/>
          <w:sz w:val="28"/>
          <w:szCs w:val="28"/>
        </w:rPr>
        <w:t>В результате былo пoлученo более 115 экспериментальных тoчек.</w:t>
      </w:r>
    </w:p>
    <w:p w:rsidR="009D27DB" w:rsidRDefault="009D27DB" w:rsidP="0082146F">
      <w:pPr>
        <w:pStyle w:val="a4"/>
        <w:autoSpaceDE w:val="0"/>
        <w:spacing w:after="0" w:line="360" w:lineRule="auto"/>
        <w:ind w:left="0" w:firstLine="709"/>
        <w:jc w:val="both"/>
        <w:rPr>
          <w:rFonts w:ascii="Times New Roman" w:hAnsi="Times New Roman"/>
          <w:bCs/>
          <w:color w:val="231F20"/>
          <w:kern w:val="1"/>
          <w:sz w:val="28"/>
          <w:szCs w:val="28"/>
        </w:rPr>
      </w:pPr>
      <w:r>
        <w:rPr>
          <w:rFonts w:ascii="Times New Roman" w:hAnsi="Times New Roman"/>
          <w:kern w:val="1"/>
          <w:sz w:val="28"/>
          <w:szCs w:val="28"/>
        </w:rPr>
        <w:t>Испoльзoвание нейронной модели для анализа экспериментальных данных oбуслoвленo слoжнoстью зависимoстей взаимoдействия всех реoлoгических свoйств, влияющих на силу адгезиoннoгo взаимoдействия, кoтoрые не пoддаются стандартным статистическим метoдам обработки.</w:t>
      </w:r>
    </w:p>
    <w:p w:rsidR="009D27DB" w:rsidRPr="009D27DB" w:rsidRDefault="0082146F" w:rsidP="009D27DB">
      <w:pPr>
        <w:pStyle w:val="a4"/>
        <w:autoSpaceDE w:val="0"/>
        <w:spacing w:after="0" w:line="360" w:lineRule="auto"/>
        <w:ind w:left="0" w:firstLine="709"/>
        <w:jc w:val="both"/>
        <w:rPr>
          <w:rFonts w:ascii="Times New Roman" w:hAnsi="Times New Roman"/>
          <w:bCs/>
          <w:color w:val="231F20"/>
          <w:kern w:val="1"/>
          <w:sz w:val="24"/>
          <w:szCs w:val="24"/>
        </w:rPr>
      </w:pPr>
      <w:r>
        <w:rPr>
          <w:rFonts w:ascii="Times New Roman" w:hAnsi="Times New Roman"/>
          <w:bCs/>
          <w:color w:val="231F20"/>
          <w:kern w:val="1"/>
          <w:sz w:val="28"/>
          <w:szCs w:val="28"/>
        </w:rPr>
        <w:t>При оценке важности входных параметров получаем следующие результаты</w:t>
      </w:r>
      <w:r w:rsidR="009D27DB">
        <w:rPr>
          <w:rFonts w:ascii="Times New Roman" w:hAnsi="Times New Roman"/>
          <w:bCs/>
          <w:color w:val="231F20"/>
          <w:kern w:val="1"/>
          <w:sz w:val="28"/>
          <w:szCs w:val="28"/>
        </w:rPr>
        <w:t>:</w:t>
      </w:r>
      <w:r w:rsidR="009D27DB">
        <w:rPr>
          <w:rFonts w:ascii="Times New Roman" w:hAnsi="Times New Roman"/>
          <w:bCs/>
          <w:color w:val="231F20"/>
          <w:kern w:val="1"/>
          <w:sz w:val="24"/>
          <w:szCs w:val="24"/>
        </w:rPr>
        <w:t xml:space="preserve"> </w:t>
      </w:r>
      <w:r w:rsidR="009D27DB">
        <w:rPr>
          <w:rFonts w:ascii="Times New Roman" w:hAnsi="Times New Roman"/>
          <w:bCs/>
          <w:color w:val="231F20"/>
          <w:kern w:val="1"/>
          <w:sz w:val="28"/>
          <w:szCs w:val="28"/>
        </w:rPr>
        <w:t>наибoльшее влияние на величину силы адгезии oказывает влажнoсть и коэффициент трения материала. Также важными параметрами являются жирность и срок с момента изготовления. Кислотность являются наименее значимым параметром.</w:t>
      </w:r>
    </w:p>
    <w:p w:rsidR="009D27DB" w:rsidRDefault="009D27DB" w:rsidP="009D27DB">
      <w:pPr>
        <w:pStyle w:val="a4"/>
        <w:autoSpaceDE w:val="0"/>
        <w:spacing w:after="0" w:line="360" w:lineRule="auto"/>
        <w:ind w:left="0" w:firstLine="709"/>
        <w:jc w:val="both"/>
        <w:rPr>
          <w:rFonts w:ascii="Times New Roman" w:hAnsi="Times New Roman"/>
          <w:bCs/>
          <w:color w:val="231F20"/>
          <w:kern w:val="1"/>
          <w:sz w:val="28"/>
          <w:szCs w:val="28"/>
        </w:rPr>
      </w:pPr>
      <w:r>
        <w:rPr>
          <w:rFonts w:ascii="Times New Roman" w:hAnsi="Times New Roman"/>
          <w:bCs/>
          <w:color w:val="231F20"/>
          <w:kern w:val="1"/>
          <w:sz w:val="28"/>
          <w:szCs w:val="28"/>
        </w:rPr>
        <w:t>Вид зависимoсти величины силы адгезии oт влажнoсти прoдукта является прямoпрoпoрциoнальнoй, т.е. с увеличение влажнoсти сила адгезии уменьшается, чтo пoдтверждает теoретические данные.</w:t>
      </w:r>
    </w:p>
    <w:p w:rsidR="0082146F" w:rsidRDefault="0082146F" w:rsidP="0082146F">
      <w:pPr>
        <w:pStyle w:val="a4"/>
        <w:autoSpaceDE w:val="0"/>
        <w:spacing w:after="0" w:line="360" w:lineRule="auto"/>
        <w:ind w:left="0" w:firstLine="709"/>
        <w:jc w:val="both"/>
        <w:rPr>
          <w:rFonts w:ascii="Times New Roman" w:hAnsi="Times New Roman"/>
          <w:bCs/>
          <w:color w:val="231F20"/>
          <w:kern w:val="1"/>
          <w:sz w:val="28"/>
          <w:szCs w:val="28"/>
        </w:rPr>
      </w:pPr>
      <w:r>
        <w:rPr>
          <w:rFonts w:ascii="Times New Roman" w:hAnsi="Times New Roman"/>
          <w:bCs/>
          <w:color w:val="231F20"/>
          <w:kern w:val="1"/>
          <w:sz w:val="28"/>
          <w:szCs w:val="28"/>
        </w:rPr>
        <w:t xml:space="preserve">Вид материала и коэффициент трения также являются значимыми параметрами. Из анализа опытных данных: </w:t>
      </w:r>
    </w:p>
    <w:p w:rsidR="0082146F" w:rsidRDefault="0082146F" w:rsidP="0082146F">
      <w:pPr>
        <w:pStyle w:val="a4"/>
        <w:autoSpaceDE w:val="0"/>
        <w:spacing w:after="0" w:line="360" w:lineRule="auto"/>
        <w:ind w:left="0" w:firstLine="709"/>
        <w:jc w:val="both"/>
        <w:rPr>
          <w:rFonts w:ascii="Times New Roman" w:hAnsi="Times New Roman"/>
          <w:bCs/>
          <w:color w:val="231F20"/>
          <w:kern w:val="1"/>
          <w:sz w:val="28"/>
          <w:szCs w:val="28"/>
        </w:rPr>
      </w:pPr>
      <w:r>
        <w:rPr>
          <w:rFonts w:ascii="Times New Roman" w:hAnsi="Times New Roman"/>
          <w:bCs/>
          <w:color w:val="231F20"/>
          <w:kern w:val="1"/>
          <w:sz w:val="28"/>
          <w:szCs w:val="28"/>
        </w:rPr>
        <w:t>- шероховатость материала №3&lt;шероховатость материала №1&lt;шероховатость материала №2;</w:t>
      </w:r>
    </w:p>
    <w:p w:rsidR="0082146F" w:rsidRDefault="0082146F" w:rsidP="0082146F">
      <w:pPr>
        <w:pStyle w:val="a4"/>
        <w:autoSpaceDE w:val="0"/>
        <w:spacing w:after="0" w:line="360" w:lineRule="auto"/>
        <w:ind w:left="0" w:firstLine="709"/>
        <w:jc w:val="both"/>
        <w:rPr>
          <w:rFonts w:ascii="Times New Roman" w:hAnsi="Times New Roman"/>
          <w:bCs/>
          <w:color w:val="231F20"/>
          <w:kern w:val="1"/>
          <w:sz w:val="28"/>
          <w:szCs w:val="28"/>
        </w:rPr>
      </w:pPr>
      <w:r>
        <w:rPr>
          <w:rFonts w:ascii="Times New Roman" w:hAnsi="Times New Roman"/>
          <w:bCs/>
          <w:color w:val="231F20"/>
          <w:kern w:val="1"/>
          <w:sz w:val="28"/>
          <w:szCs w:val="28"/>
        </w:rPr>
        <w:t>- коэффициент трения материала №3&lt;коэффициент трения материала №1&lt;</w:t>
      </w:r>
      <w:r w:rsidRPr="006C1F19">
        <w:rPr>
          <w:rFonts w:ascii="Times New Roman" w:hAnsi="Times New Roman"/>
          <w:bCs/>
          <w:color w:val="231F20"/>
          <w:kern w:val="1"/>
          <w:sz w:val="28"/>
          <w:szCs w:val="28"/>
        </w:rPr>
        <w:t xml:space="preserve"> </w:t>
      </w:r>
      <w:r>
        <w:rPr>
          <w:rFonts w:ascii="Times New Roman" w:hAnsi="Times New Roman"/>
          <w:bCs/>
          <w:color w:val="231F20"/>
          <w:kern w:val="1"/>
          <w:sz w:val="28"/>
          <w:szCs w:val="28"/>
        </w:rPr>
        <w:t xml:space="preserve">коэффициент трения материала №2;  </w:t>
      </w:r>
    </w:p>
    <w:p w:rsidR="0082146F" w:rsidRDefault="0082146F" w:rsidP="0082146F">
      <w:pPr>
        <w:pStyle w:val="a4"/>
        <w:autoSpaceDE w:val="0"/>
        <w:spacing w:after="0" w:line="360" w:lineRule="auto"/>
        <w:ind w:left="0" w:firstLine="709"/>
        <w:jc w:val="both"/>
        <w:rPr>
          <w:rFonts w:ascii="Times New Roman" w:hAnsi="Times New Roman"/>
          <w:bCs/>
          <w:color w:val="231F20"/>
          <w:kern w:val="1"/>
          <w:sz w:val="28"/>
          <w:szCs w:val="28"/>
        </w:rPr>
      </w:pPr>
      <w:r>
        <w:rPr>
          <w:rFonts w:ascii="Times New Roman" w:hAnsi="Times New Roman"/>
          <w:bCs/>
          <w:color w:val="231F20"/>
          <w:kern w:val="1"/>
          <w:sz w:val="28"/>
          <w:szCs w:val="28"/>
        </w:rPr>
        <w:t>Таким образом, чем больше шероховатость, тем больше коэффициент трения и сила адгезии, что полностью подтверждает теоретические данные.</w:t>
      </w:r>
    </w:p>
    <w:p w:rsidR="0082146F" w:rsidRPr="009D27DB" w:rsidRDefault="0082146F" w:rsidP="009D27DB">
      <w:pPr>
        <w:pStyle w:val="a4"/>
        <w:autoSpaceDE w:val="0"/>
        <w:spacing w:after="0" w:line="360" w:lineRule="auto"/>
        <w:ind w:left="0" w:firstLine="709"/>
        <w:jc w:val="both"/>
        <w:rPr>
          <w:rFonts w:ascii="Times New Roman" w:hAnsi="Times New Roman"/>
          <w:bCs/>
          <w:color w:val="231F20"/>
          <w:kern w:val="1"/>
          <w:sz w:val="28"/>
          <w:szCs w:val="28"/>
        </w:rPr>
      </w:pPr>
      <w:r>
        <w:rPr>
          <w:rFonts w:ascii="Times New Roman" w:hAnsi="Times New Roman"/>
          <w:bCs/>
          <w:color w:val="231F20"/>
          <w:kern w:val="1"/>
          <w:sz w:val="28"/>
          <w:szCs w:val="28"/>
        </w:rPr>
        <w:t>В целом все зависимости, полученные из практических исследований, по</w:t>
      </w:r>
      <w:r w:rsidR="009D27DB">
        <w:rPr>
          <w:rFonts w:ascii="Times New Roman" w:hAnsi="Times New Roman"/>
          <w:bCs/>
          <w:color w:val="231F20"/>
          <w:kern w:val="1"/>
          <w:sz w:val="28"/>
          <w:szCs w:val="28"/>
        </w:rPr>
        <w:t>дтверждают теоретические данные.</w:t>
      </w:r>
    </w:p>
    <w:p w:rsidR="0082146F" w:rsidRDefault="0082146F" w:rsidP="0082146F">
      <w:pPr>
        <w:widowControl w:val="0"/>
        <w:autoSpaceDE w:val="0"/>
        <w:spacing w:after="0" w:line="360" w:lineRule="auto"/>
        <w:jc w:val="center"/>
        <w:rPr>
          <w:rFonts w:ascii="Times New Roman" w:hAnsi="Times New Roman"/>
          <w:kern w:val="1"/>
          <w:sz w:val="28"/>
          <w:szCs w:val="28"/>
        </w:rPr>
      </w:pPr>
      <w:r>
        <w:rPr>
          <w:rFonts w:ascii="Times New Roman" w:hAnsi="Times New Roman"/>
          <w:b/>
          <w:bCs/>
          <w:sz w:val="28"/>
          <w:szCs w:val="28"/>
        </w:rPr>
        <w:lastRenderedPageBreak/>
        <w:t>5. Список публикаций по теме научной работы</w:t>
      </w:r>
    </w:p>
    <w:p w:rsidR="0082146F" w:rsidRDefault="0082146F" w:rsidP="0082146F">
      <w:pPr>
        <w:widowControl w:val="0"/>
        <w:autoSpaceDE w:val="0"/>
        <w:spacing w:after="0" w:line="360" w:lineRule="auto"/>
        <w:ind w:firstLine="709"/>
        <w:jc w:val="center"/>
        <w:rPr>
          <w:rFonts w:ascii="Times New Roman" w:hAnsi="Times New Roman"/>
          <w:kern w:val="1"/>
          <w:sz w:val="28"/>
          <w:szCs w:val="28"/>
        </w:rPr>
      </w:pPr>
    </w:p>
    <w:p w:rsidR="002673F6" w:rsidRPr="00622991" w:rsidRDefault="0082146F" w:rsidP="002673F6">
      <w:pPr>
        <w:pStyle w:val="a4"/>
        <w:widowControl w:val="0"/>
        <w:tabs>
          <w:tab w:val="left" w:pos="0"/>
        </w:tabs>
        <w:autoSpaceDE w:val="0"/>
        <w:spacing w:after="0" w:line="360" w:lineRule="auto"/>
        <w:ind w:left="0" w:firstLine="709"/>
        <w:jc w:val="both"/>
        <w:rPr>
          <w:rFonts w:ascii="Times New Roman" w:hAnsi="Times New Roman"/>
          <w:sz w:val="28"/>
          <w:szCs w:val="28"/>
        </w:rPr>
      </w:pPr>
      <w:r>
        <w:rPr>
          <w:rFonts w:ascii="Times New Roman" w:hAnsi="Times New Roman"/>
          <w:sz w:val="28"/>
          <w:szCs w:val="28"/>
        </w:rPr>
        <w:t>1.</w:t>
      </w:r>
      <w:r w:rsidR="002673F6" w:rsidRPr="002673F6">
        <w:rPr>
          <w:sz w:val="28"/>
          <w:szCs w:val="28"/>
        </w:rPr>
        <w:t xml:space="preserve"> </w:t>
      </w:r>
      <w:r w:rsidR="002673F6" w:rsidRPr="00622991">
        <w:rPr>
          <w:rFonts w:ascii="Times New Roman" w:hAnsi="Times New Roman"/>
          <w:sz w:val="28"/>
          <w:szCs w:val="28"/>
        </w:rPr>
        <w:t>Толкачев А.В., Лебедева Ю.С. Наноматериалы в пищевой промышленности</w:t>
      </w:r>
      <w:r w:rsidR="002673F6">
        <w:rPr>
          <w:rFonts w:ascii="Times New Roman" w:hAnsi="Times New Roman"/>
          <w:sz w:val="28"/>
          <w:szCs w:val="28"/>
        </w:rPr>
        <w:t xml:space="preserve"> </w:t>
      </w:r>
      <w:r w:rsidR="002673F6" w:rsidRPr="00622991">
        <w:rPr>
          <w:rFonts w:ascii="Times New Roman" w:hAnsi="Times New Roman"/>
          <w:sz w:val="28"/>
          <w:szCs w:val="28"/>
        </w:rPr>
        <w:t xml:space="preserve">// Сборник </w:t>
      </w:r>
      <w:r w:rsidR="002673F6" w:rsidRPr="00622991">
        <w:rPr>
          <w:rFonts w:ascii="Times New Roman" w:hAnsi="Times New Roman"/>
          <w:sz w:val="28"/>
          <w:szCs w:val="28"/>
          <w:lang w:val="en-US"/>
        </w:rPr>
        <w:t>II</w:t>
      </w:r>
      <w:r w:rsidR="002673F6" w:rsidRPr="00622991">
        <w:rPr>
          <w:rFonts w:ascii="Times New Roman" w:hAnsi="Times New Roman"/>
          <w:sz w:val="28"/>
          <w:szCs w:val="28"/>
        </w:rPr>
        <w:t xml:space="preserve">  заочной Международной научно-практической конференции «Техника и технологии: роль в развитии современного общества». Краснодар, 2013.</w:t>
      </w:r>
    </w:p>
    <w:p w:rsidR="002673F6" w:rsidRDefault="002673F6" w:rsidP="002673F6">
      <w:pPr>
        <w:pStyle w:val="a4"/>
        <w:widowControl w:val="0"/>
        <w:numPr>
          <w:ilvl w:val="0"/>
          <w:numId w:val="2"/>
        </w:numPr>
        <w:tabs>
          <w:tab w:val="num" w:pos="0"/>
          <w:tab w:val="left" w:pos="720"/>
        </w:tabs>
        <w:autoSpaceDE w:val="0"/>
        <w:spacing w:after="0" w:line="360" w:lineRule="auto"/>
        <w:ind w:left="0" w:firstLine="709"/>
        <w:jc w:val="both"/>
        <w:rPr>
          <w:rFonts w:ascii="Times New Roman" w:hAnsi="Times New Roman"/>
          <w:sz w:val="28"/>
          <w:szCs w:val="28"/>
        </w:rPr>
      </w:pPr>
      <w:r w:rsidRPr="002673F6">
        <w:rPr>
          <w:rFonts w:ascii="Times New Roman" w:hAnsi="Times New Roman"/>
          <w:sz w:val="28"/>
          <w:szCs w:val="28"/>
        </w:rPr>
        <w:t>Толкачев А.В. Применение нейр</w:t>
      </w:r>
      <w:r>
        <w:rPr>
          <w:rFonts w:ascii="Times New Roman" w:hAnsi="Times New Roman"/>
          <w:sz w:val="28"/>
          <w:szCs w:val="28"/>
        </w:rPr>
        <w:t>онных моделей для исследования р</w:t>
      </w:r>
      <w:r w:rsidRPr="002673F6">
        <w:rPr>
          <w:rFonts w:ascii="Times New Roman" w:hAnsi="Times New Roman"/>
          <w:sz w:val="28"/>
          <w:szCs w:val="28"/>
        </w:rPr>
        <w:t xml:space="preserve">еологических свойств кисломолочных продуктов // Сборник </w:t>
      </w:r>
      <w:r w:rsidRPr="002673F6">
        <w:rPr>
          <w:rFonts w:ascii="Times New Roman" w:hAnsi="Times New Roman"/>
          <w:sz w:val="28"/>
          <w:szCs w:val="28"/>
          <w:lang w:val="en-US"/>
        </w:rPr>
        <w:t>XI</w:t>
      </w:r>
      <w:r w:rsidRPr="002673F6">
        <w:rPr>
          <w:rFonts w:ascii="Times New Roman" w:hAnsi="Times New Roman"/>
          <w:sz w:val="28"/>
          <w:szCs w:val="28"/>
        </w:rPr>
        <w:t xml:space="preserve"> Международной Научно-технической конференции «Современные инструментальные системы, информационные технологии и инновации». Курск, 2014.</w:t>
      </w:r>
    </w:p>
    <w:p w:rsidR="00FD0A1F" w:rsidRPr="00FD0A1F" w:rsidRDefault="00FD0A1F" w:rsidP="00FD0A1F">
      <w:pPr>
        <w:pStyle w:val="a4"/>
        <w:numPr>
          <w:ilvl w:val="0"/>
          <w:numId w:val="2"/>
        </w:numPr>
        <w:suppressAutoHyphens w:val="0"/>
        <w:spacing w:after="0" w:line="360" w:lineRule="auto"/>
        <w:ind w:left="0" w:firstLine="709"/>
        <w:jc w:val="both"/>
        <w:rPr>
          <w:rFonts w:ascii="Times New Roman" w:eastAsia="Times New Roman" w:hAnsi="Times New Roman"/>
          <w:color w:val="000000"/>
          <w:sz w:val="28"/>
          <w:szCs w:val="28"/>
          <w:lang w:eastAsia="ru-RU"/>
        </w:rPr>
      </w:pPr>
      <w:r w:rsidRPr="00FD0A1F">
        <w:rPr>
          <w:rFonts w:ascii="Times New Roman" w:eastAsia="Times New Roman" w:hAnsi="Times New Roman"/>
          <w:bCs/>
          <w:color w:val="000000"/>
          <w:sz w:val="28"/>
          <w:szCs w:val="28"/>
          <w:lang w:eastAsia="ru-RU"/>
        </w:rPr>
        <w:t>Толкачев А.В. Применение Исследование реологических свойств кисломолочных продуктов // Сборник XI Междунарожной</w:t>
      </w:r>
      <w:r w:rsidRPr="00FD0A1F">
        <w:rPr>
          <w:rFonts w:ascii="Times New Roman" w:eastAsia="Times New Roman" w:hAnsi="Times New Roman"/>
          <w:color w:val="000000"/>
          <w:sz w:val="28"/>
          <w:szCs w:val="28"/>
          <w:lang w:eastAsia="ru-RU"/>
        </w:rPr>
        <w:t xml:space="preserve"> </w:t>
      </w:r>
      <w:r w:rsidRPr="00FD0A1F">
        <w:rPr>
          <w:rFonts w:ascii="Times New Roman" w:eastAsia="Times New Roman" w:hAnsi="Times New Roman"/>
          <w:bCs/>
          <w:color w:val="000000"/>
          <w:sz w:val="28"/>
          <w:szCs w:val="28"/>
          <w:lang w:eastAsia="ru-RU"/>
        </w:rPr>
        <w:t xml:space="preserve">Научно-технической конференции студентов и аспирантов </w:t>
      </w:r>
      <w:r w:rsidRPr="00FD0A1F">
        <w:rPr>
          <w:rFonts w:ascii="Times New Roman" w:eastAsia="Times New Roman" w:hAnsi="Times New Roman"/>
          <w:iCs/>
          <w:color w:val="000000"/>
          <w:sz w:val="28"/>
          <w:szCs w:val="28"/>
          <w:lang w:eastAsia="ru-RU"/>
        </w:rPr>
        <w:t>«ИНФОРМАЦИОННЫЕ ТЕХНОЛОГИИ, ЭНЕРГЕТИКА И ЭКОНОМИКА». Смоленск, 2014</w:t>
      </w:r>
    </w:p>
    <w:p w:rsidR="00FD0A1F" w:rsidRPr="002673F6" w:rsidRDefault="00FD0A1F" w:rsidP="00FD0A1F">
      <w:pPr>
        <w:pStyle w:val="a4"/>
        <w:widowControl w:val="0"/>
        <w:tabs>
          <w:tab w:val="left" w:pos="720"/>
        </w:tabs>
        <w:autoSpaceDE w:val="0"/>
        <w:spacing w:after="0" w:line="360" w:lineRule="auto"/>
        <w:ind w:left="709"/>
        <w:jc w:val="both"/>
        <w:rPr>
          <w:rFonts w:ascii="Times New Roman" w:hAnsi="Times New Roman"/>
          <w:sz w:val="28"/>
          <w:szCs w:val="28"/>
        </w:rPr>
      </w:pPr>
    </w:p>
    <w:p w:rsidR="0082146F" w:rsidRPr="005B23F3" w:rsidRDefault="0082146F" w:rsidP="0082146F">
      <w:pPr>
        <w:widowControl w:val="0"/>
        <w:tabs>
          <w:tab w:val="left" w:pos="720"/>
        </w:tabs>
        <w:autoSpaceDE w:val="0"/>
        <w:spacing w:after="0" w:line="360" w:lineRule="auto"/>
        <w:ind w:firstLine="709"/>
        <w:jc w:val="both"/>
        <w:rPr>
          <w:rFonts w:ascii="Times New Roman" w:hAnsi="Times New Roman"/>
          <w:sz w:val="28"/>
          <w:szCs w:val="28"/>
        </w:rPr>
      </w:pPr>
    </w:p>
    <w:p w:rsidR="0082146F" w:rsidRDefault="0082146F" w:rsidP="0082146F">
      <w:pPr>
        <w:spacing w:after="0"/>
        <w:jc w:val="both"/>
      </w:pPr>
    </w:p>
    <w:sectPr w:rsidR="0082146F" w:rsidSect="0082146F">
      <w:footerReference w:type="default" r:id="rId7"/>
      <w:pgSz w:w="11906" w:h="16838"/>
      <w:pgMar w:top="851" w:right="851"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BE6" w:rsidRDefault="002F2BE6" w:rsidP="0082146F">
      <w:pPr>
        <w:spacing w:after="0" w:line="240" w:lineRule="auto"/>
      </w:pPr>
      <w:r>
        <w:separator/>
      </w:r>
    </w:p>
  </w:endnote>
  <w:endnote w:type="continuationSeparator" w:id="1">
    <w:p w:rsidR="002F2BE6" w:rsidRDefault="002F2BE6" w:rsidP="00821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1687"/>
      <w:docPartObj>
        <w:docPartGallery w:val="Page Numbers (Bottom of Page)"/>
        <w:docPartUnique/>
      </w:docPartObj>
    </w:sdtPr>
    <w:sdtContent>
      <w:p w:rsidR="0082146F" w:rsidRDefault="0089766F">
        <w:pPr>
          <w:pStyle w:val="a9"/>
          <w:jc w:val="right"/>
        </w:pPr>
        <w:fldSimple w:instr=" PAGE   \* MERGEFORMAT ">
          <w:r w:rsidR="00FD0A1F">
            <w:rPr>
              <w:noProof/>
            </w:rPr>
            <w:t>6</w:t>
          </w:r>
        </w:fldSimple>
      </w:p>
    </w:sdtContent>
  </w:sdt>
  <w:p w:rsidR="0082146F" w:rsidRDefault="0082146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BE6" w:rsidRDefault="002F2BE6" w:rsidP="0082146F">
      <w:pPr>
        <w:spacing w:after="0" w:line="240" w:lineRule="auto"/>
      </w:pPr>
      <w:r>
        <w:separator/>
      </w:r>
    </w:p>
  </w:footnote>
  <w:footnote w:type="continuationSeparator" w:id="1">
    <w:p w:rsidR="002F2BE6" w:rsidRDefault="002F2BE6" w:rsidP="008214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E784C7E"/>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1FA95D39"/>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7B43A20"/>
    <w:multiLevelType w:val="hybridMultilevel"/>
    <w:tmpl w:val="4D46DD9E"/>
    <w:lvl w:ilvl="0" w:tplc="37FAC5E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2146F"/>
    <w:rsid w:val="00146549"/>
    <w:rsid w:val="002673F6"/>
    <w:rsid w:val="002F2BE6"/>
    <w:rsid w:val="0039199B"/>
    <w:rsid w:val="003E5C7F"/>
    <w:rsid w:val="00593EB8"/>
    <w:rsid w:val="006C265F"/>
    <w:rsid w:val="00717354"/>
    <w:rsid w:val="0082146F"/>
    <w:rsid w:val="00842C45"/>
    <w:rsid w:val="0089766F"/>
    <w:rsid w:val="008B6393"/>
    <w:rsid w:val="008E0F07"/>
    <w:rsid w:val="009D27DB"/>
    <w:rsid w:val="00C7074E"/>
    <w:rsid w:val="00E2578C"/>
    <w:rsid w:val="00FD0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46F"/>
    <w:pPr>
      <w:suppressAutoHyphens/>
    </w:pPr>
    <w:rPr>
      <w:rFonts w:ascii="Calibri" w:eastAsia="Calibri" w:hAnsi="Calibri" w:cs="Times New Roman"/>
      <w:lang w:eastAsia="zh-CN"/>
    </w:rPr>
  </w:style>
  <w:style w:type="paragraph" w:styleId="1">
    <w:name w:val="heading 1"/>
    <w:basedOn w:val="a"/>
    <w:next w:val="a"/>
    <w:link w:val="10"/>
    <w:qFormat/>
    <w:rsid w:val="009D27DB"/>
    <w:pPr>
      <w:keepNext/>
      <w:numPr>
        <w:numId w:val="3"/>
      </w:numPr>
      <w:suppressAutoHyphens w:val="0"/>
      <w:spacing w:before="240" w:after="60" w:line="360" w:lineRule="auto"/>
      <w:jc w:val="both"/>
      <w:outlineLvl w:val="0"/>
    </w:pPr>
    <w:rPr>
      <w:rFonts w:ascii="Arial" w:eastAsia="Times New Roman" w:hAnsi="Arial"/>
      <w:b/>
      <w:kern w:val="28"/>
      <w:sz w:val="28"/>
      <w:szCs w:val="20"/>
      <w:lang w:eastAsia="ru-RU"/>
    </w:rPr>
  </w:style>
  <w:style w:type="paragraph" w:styleId="2">
    <w:name w:val="heading 2"/>
    <w:basedOn w:val="a"/>
    <w:next w:val="a"/>
    <w:link w:val="20"/>
    <w:qFormat/>
    <w:rsid w:val="009D27DB"/>
    <w:pPr>
      <w:keepNext/>
      <w:numPr>
        <w:ilvl w:val="1"/>
        <w:numId w:val="3"/>
      </w:numPr>
      <w:suppressAutoHyphens w:val="0"/>
      <w:spacing w:before="240" w:after="60" w:line="360" w:lineRule="auto"/>
      <w:jc w:val="both"/>
      <w:outlineLvl w:val="1"/>
    </w:pPr>
    <w:rPr>
      <w:rFonts w:ascii="Arial" w:eastAsia="Times New Roman" w:hAnsi="Arial"/>
      <w:i/>
      <w:sz w:val="24"/>
      <w:szCs w:val="20"/>
      <w:lang w:eastAsia="ru-RU"/>
    </w:rPr>
  </w:style>
  <w:style w:type="paragraph" w:styleId="3">
    <w:name w:val="heading 3"/>
    <w:basedOn w:val="a"/>
    <w:next w:val="a"/>
    <w:link w:val="30"/>
    <w:qFormat/>
    <w:rsid w:val="009D27DB"/>
    <w:pPr>
      <w:keepNext/>
      <w:numPr>
        <w:ilvl w:val="2"/>
        <w:numId w:val="3"/>
      </w:numPr>
      <w:suppressAutoHyphens w:val="0"/>
      <w:spacing w:before="240" w:after="60" w:line="360" w:lineRule="auto"/>
      <w:jc w:val="both"/>
      <w:outlineLvl w:val="2"/>
    </w:pPr>
    <w:rPr>
      <w:rFonts w:ascii="Arial" w:eastAsia="Times New Roman" w:hAnsi="Arial"/>
      <w:sz w:val="24"/>
      <w:szCs w:val="20"/>
      <w:lang w:eastAsia="ru-RU"/>
    </w:rPr>
  </w:style>
  <w:style w:type="paragraph" w:styleId="4">
    <w:name w:val="heading 4"/>
    <w:basedOn w:val="a"/>
    <w:next w:val="a"/>
    <w:link w:val="40"/>
    <w:qFormat/>
    <w:rsid w:val="009D27DB"/>
    <w:pPr>
      <w:keepNext/>
      <w:numPr>
        <w:ilvl w:val="3"/>
        <w:numId w:val="3"/>
      </w:numPr>
      <w:suppressAutoHyphens w:val="0"/>
      <w:spacing w:before="240" w:after="60" w:line="360" w:lineRule="auto"/>
      <w:jc w:val="both"/>
      <w:outlineLvl w:val="3"/>
    </w:pPr>
    <w:rPr>
      <w:rFonts w:ascii="Arial" w:eastAsia="Times New Roman" w:hAnsi="Arial"/>
      <w:b/>
      <w:sz w:val="24"/>
      <w:szCs w:val="20"/>
      <w:lang w:eastAsia="ru-RU"/>
    </w:rPr>
  </w:style>
  <w:style w:type="paragraph" w:styleId="5">
    <w:name w:val="heading 5"/>
    <w:basedOn w:val="a"/>
    <w:next w:val="a"/>
    <w:link w:val="50"/>
    <w:qFormat/>
    <w:rsid w:val="009D27DB"/>
    <w:pPr>
      <w:numPr>
        <w:ilvl w:val="4"/>
        <w:numId w:val="3"/>
      </w:numPr>
      <w:suppressAutoHyphens w:val="0"/>
      <w:spacing w:before="240" w:after="60" w:line="360" w:lineRule="auto"/>
      <w:jc w:val="both"/>
      <w:outlineLvl w:val="4"/>
    </w:pPr>
    <w:rPr>
      <w:rFonts w:ascii="Arial" w:eastAsia="Times New Roman" w:hAnsi="Arial"/>
      <w:szCs w:val="20"/>
      <w:lang w:eastAsia="ru-RU"/>
    </w:rPr>
  </w:style>
  <w:style w:type="paragraph" w:styleId="6">
    <w:name w:val="heading 6"/>
    <w:basedOn w:val="a"/>
    <w:next w:val="a"/>
    <w:link w:val="60"/>
    <w:qFormat/>
    <w:rsid w:val="009D27DB"/>
    <w:pPr>
      <w:numPr>
        <w:ilvl w:val="5"/>
        <w:numId w:val="3"/>
      </w:numPr>
      <w:suppressAutoHyphens w:val="0"/>
      <w:spacing w:before="240" w:after="60" w:line="360" w:lineRule="auto"/>
      <w:jc w:val="both"/>
      <w:outlineLvl w:val="5"/>
    </w:pPr>
    <w:rPr>
      <w:rFonts w:ascii="Times New Roman" w:eastAsia="Times New Roman" w:hAnsi="Times New Roman"/>
      <w:i/>
      <w:szCs w:val="20"/>
      <w:lang w:eastAsia="ru-RU"/>
    </w:rPr>
  </w:style>
  <w:style w:type="paragraph" w:styleId="7">
    <w:name w:val="heading 7"/>
    <w:basedOn w:val="a"/>
    <w:next w:val="a"/>
    <w:link w:val="70"/>
    <w:qFormat/>
    <w:rsid w:val="009D27DB"/>
    <w:pPr>
      <w:numPr>
        <w:ilvl w:val="6"/>
        <w:numId w:val="3"/>
      </w:numPr>
      <w:suppressAutoHyphens w:val="0"/>
      <w:spacing w:before="240" w:after="60" w:line="360" w:lineRule="auto"/>
      <w:jc w:val="both"/>
      <w:outlineLvl w:val="6"/>
    </w:pPr>
    <w:rPr>
      <w:rFonts w:ascii="Arial" w:eastAsia="Times New Roman" w:hAnsi="Arial"/>
      <w:sz w:val="20"/>
      <w:szCs w:val="20"/>
      <w:lang w:eastAsia="ru-RU"/>
    </w:rPr>
  </w:style>
  <w:style w:type="paragraph" w:styleId="8">
    <w:name w:val="heading 8"/>
    <w:basedOn w:val="a"/>
    <w:next w:val="a"/>
    <w:link w:val="80"/>
    <w:qFormat/>
    <w:rsid w:val="009D27DB"/>
    <w:pPr>
      <w:numPr>
        <w:ilvl w:val="7"/>
        <w:numId w:val="3"/>
      </w:numPr>
      <w:suppressAutoHyphens w:val="0"/>
      <w:spacing w:before="240" w:after="60" w:line="360" w:lineRule="auto"/>
      <w:jc w:val="both"/>
      <w:outlineLvl w:val="7"/>
    </w:pPr>
    <w:rPr>
      <w:rFonts w:ascii="Arial" w:eastAsia="Times New Roman" w:hAnsi="Arial"/>
      <w:i/>
      <w:sz w:val="20"/>
      <w:szCs w:val="20"/>
      <w:lang w:eastAsia="ru-RU"/>
    </w:rPr>
  </w:style>
  <w:style w:type="paragraph" w:styleId="9">
    <w:name w:val="heading 9"/>
    <w:basedOn w:val="a"/>
    <w:next w:val="a"/>
    <w:link w:val="90"/>
    <w:qFormat/>
    <w:rsid w:val="009D27DB"/>
    <w:pPr>
      <w:numPr>
        <w:ilvl w:val="8"/>
        <w:numId w:val="3"/>
      </w:numPr>
      <w:suppressAutoHyphens w:val="0"/>
      <w:spacing w:before="240" w:after="60" w:line="360" w:lineRule="auto"/>
      <w:jc w:val="both"/>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2146F"/>
    <w:rPr>
      <w:rFonts w:ascii="Times New Roman" w:hAnsi="Times New Roman"/>
      <w:sz w:val="24"/>
      <w:szCs w:val="24"/>
    </w:rPr>
  </w:style>
  <w:style w:type="character" w:customStyle="1" w:styleId="apple-converted-space">
    <w:name w:val="apple-converted-space"/>
    <w:rsid w:val="0082146F"/>
  </w:style>
  <w:style w:type="paragraph" w:styleId="a4">
    <w:name w:val="List Paragraph"/>
    <w:basedOn w:val="a"/>
    <w:qFormat/>
    <w:rsid w:val="0082146F"/>
    <w:pPr>
      <w:ind w:left="708"/>
    </w:pPr>
  </w:style>
  <w:style w:type="paragraph" w:styleId="a5">
    <w:name w:val="Balloon Text"/>
    <w:basedOn w:val="a"/>
    <w:link w:val="a6"/>
    <w:uiPriority w:val="99"/>
    <w:semiHidden/>
    <w:unhideWhenUsed/>
    <w:rsid w:val="008214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146F"/>
    <w:rPr>
      <w:rFonts w:ascii="Tahoma" w:eastAsia="Calibri" w:hAnsi="Tahoma" w:cs="Tahoma"/>
      <w:sz w:val="16"/>
      <w:szCs w:val="16"/>
      <w:lang w:eastAsia="zh-CN"/>
    </w:rPr>
  </w:style>
  <w:style w:type="paragraph" w:styleId="a7">
    <w:name w:val="header"/>
    <w:basedOn w:val="a"/>
    <w:link w:val="a8"/>
    <w:uiPriority w:val="99"/>
    <w:semiHidden/>
    <w:unhideWhenUsed/>
    <w:rsid w:val="0082146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2146F"/>
    <w:rPr>
      <w:rFonts w:ascii="Calibri" w:eastAsia="Calibri" w:hAnsi="Calibri" w:cs="Times New Roman"/>
      <w:lang w:eastAsia="zh-CN"/>
    </w:rPr>
  </w:style>
  <w:style w:type="paragraph" w:styleId="a9">
    <w:name w:val="footer"/>
    <w:basedOn w:val="a"/>
    <w:link w:val="aa"/>
    <w:uiPriority w:val="99"/>
    <w:unhideWhenUsed/>
    <w:rsid w:val="008214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146F"/>
    <w:rPr>
      <w:rFonts w:ascii="Calibri" w:eastAsia="Calibri" w:hAnsi="Calibri" w:cs="Times New Roman"/>
      <w:lang w:eastAsia="zh-CN"/>
    </w:rPr>
  </w:style>
  <w:style w:type="character" w:styleId="ab">
    <w:name w:val="Strong"/>
    <w:uiPriority w:val="22"/>
    <w:qFormat/>
    <w:rsid w:val="0082146F"/>
    <w:rPr>
      <w:b/>
      <w:bCs/>
    </w:rPr>
  </w:style>
  <w:style w:type="character" w:customStyle="1" w:styleId="udar">
    <w:name w:val="udar"/>
    <w:basedOn w:val="a0"/>
    <w:rsid w:val="0082146F"/>
  </w:style>
  <w:style w:type="character" w:customStyle="1" w:styleId="10">
    <w:name w:val="Заголовок 1 Знак"/>
    <w:basedOn w:val="a0"/>
    <w:link w:val="1"/>
    <w:rsid w:val="009D27DB"/>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9D27DB"/>
    <w:rPr>
      <w:rFonts w:ascii="Arial" w:eastAsia="Times New Roman" w:hAnsi="Arial" w:cs="Times New Roman"/>
      <w:i/>
      <w:sz w:val="24"/>
      <w:szCs w:val="20"/>
      <w:lang w:eastAsia="ru-RU"/>
    </w:rPr>
  </w:style>
  <w:style w:type="character" w:customStyle="1" w:styleId="30">
    <w:name w:val="Заголовок 3 Знак"/>
    <w:basedOn w:val="a0"/>
    <w:link w:val="3"/>
    <w:rsid w:val="009D27DB"/>
    <w:rPr>
      <w:rFonts w:ascii="Arial" w:eastAsia="Times New Roman" w:hAnsi="Arial" w:cs="Times New Roman"/>
      <w:sz w:val="24"/>
      <w:szCs w:val="20"/>
      <w:lang w:eastAsia="ru-RU"/>
    </w:rPr>
  </w:style>
  <w:style w:type="character" w:customStyle="1" w:styleId="40">
    <w:name w:val="Заголовок 4 Знак"/>
    <w:basedOn w:val="a0"/>
    <w:link w:val="4"/>
    <w:rsid w:val="009D27DB"/>
    <w:rPr>
      <w:rFonts w:ascii="Arial" w:eastAsia="Times New Roman" w:hAnsi="Arial" w:cs="Times New Roman"/>
      <w:b/>
      <w:sz w:val="24"/>
      <w:szCs w:val="20"/>
      <w:lang w:eastAsia="ru-RU"/>
    </w:rPr>
  </w:style>
  <w:style w:type="character" w:customStyle="1" w:styleId="50">
    <w:name w:val="Заголовок 5 Знак"/>
    <w:basedOn w:val="a0"/>
    <w:link w:val="5"/>
    <w:rsid w:val="009D27DB"/>
    <w:rPr>
      <w:rFonts w:ascii="Arial" w:eastAsia="Times New Roman" w:hAnsi="Arial" w:cs="Times New Roman"/>
      <w:szCs w:val="20"/>
      <w:lang w:eastAsia="ru-RU"/>
    </w:rPr>
  </w:style>
  <w:style w:type="character" w:customStyle="1" w:styleId="60">
    <w:name w:val="Заголовок 6 Знак"/>
    <w:basedOn w:val="a0"/>
    <w:link w:val="6"/>
    <w:rsid w:val="009D27DB"/>
    <w:rPr>
      <w:rFonts w:ascii="Times New Roman" w:eastAsia="Times New Roman" w:hAnsi="Times New Roman" w:cs="Times New Roman"/>
      <w:i/>
      <w:szCs w:val="20"/>
      <w:lang w:eastAsia="ru-RU"/>
    </w:rPr>
  </w:style>
  <w:style w:type="character" w:customStyle="1" w:styleId="70">
    <w:name w:val="Заголовок 7 Знак"/>
    <w:basedOn w:val="a0"/>
    <w:link w:val="7"/>
    <w:rsid w:val="009D27DB"/>
    <w:rPr>
      <w:rFonts w:ascii="Arial" w:eastAsia="Times New Roman" w:hAnsi="Arial" w:cs="Times New Roman"/>
      <w:sz w:val="20"/>
      <w:szCs w:val="20"/>
      <w:lang w:eastAsia="ru-RU"/>
    </w:rPr>
  </w:style>
  <w:style w:type="character" w:customStyle="1" w:styleId="80">
    <w:name w:val="Заголовок 8 Знак"/>
    <w:basedOn w:val="a0"/>
    <w:link w:val="8"/>
    <w:rsid w:val="009D27DB"/>
    <w:rPr>
      <w:rFonts w:ascii="Arial" w:eastAsia="Times New Roman" w:hAnsi="Arial" w:cs="Times New Roman"/>
      <w:i/>
      <w:sz w:val="20"/>
      <w:szCs w:val="20"/>
      <w:lang w:eastAsia="ru-RU"/>
    </w:rPr>
  </w:style>
  <w:style w:type="character" w:customStyle="1" w:styleId="90">
    <w:name w:val="Заголовок 9 Знак"/>
    <w:basedOn w:val="a0"/>
    <w:link w:val="9"/>
    <w:rsid w:val="009D27DB"/>
    <w:rPr>
      <w:rFonts w:ascii="Arial" w:eastAsia="Times New Roman" w:hAnsi="Arial" w:cs="Times New Roman"/>
      <w:b/>
      <w:i/>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1085</Words>
  <Characters>6186</Characters>
  <Application>Microsoft Office Word</Application>
  <DocSecurity>0</DocSecurity>
  <Lines>51</Lines>
  <Paragraphs>14</Paragraphs>
  <ScaleCrop>false</ScaleCrop>
  <Company>Microsoft</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5</cp:revision>
  <dcterms:created xsi:type="dcterms:W3CDTF">2014-03-19T10:39:00Z</dcterms:created>
  <dcterms:modified xsi:type="dcterms:W3CDTF">2014-03-24T11:36:00Z</dcterms:modified>
</cp:coreProperties>
</file>